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57" w:rsidRPr="003934E7" w:rsidRDefault="002C1657" w:rsidP="002C1657">
      <w:pPr>
        <w:spacing w:after="0" w:line="240" w:lineRule="auto"/>
      </w:pPr>
      <w:r w:rsidRPr="003934E7">
        <w:t>Student’s Name:</w:t>
      </w:r>
      <w:r>
        <w:t xml:space="preserve"> </w:t>
      </w:r>
      <w:r w:rsidR="00D34A80">
        <w:t>Larry Cordoba Perea</w:t>
      </w:r>
      <w:r>
        <w:t xml:space="preserve"> </w:t>
      </w:r>
    </w:p>
    <w:p w:rsidR="002C1657" w:rsidRPr="003934E7" w:rsidRDefault="002C1657" w:rsidP="002C1657">
      <w:pPr>
        <w:spacing w:after="0" w:line="240" w:lineRule="auto"/>
      </w:pPr>
      <w:r w:rsidRPr="003934E7">
        <w:t>Student’s Major:</w:t>
      </w:r>
      <w:r>
        <w:t xml:space="preserve"> </w:t>
      </w:r>
      <w:r w:rsidR="00D34A80">
        <w:t>Computer Science</w:t>
      </w:r>
    </w:p>
    <w:p w:rsidR="002C1657" w:rsidRPr="003934E7" w:rsidRDefault="002C1657" w:rsidP="002C1657">
      <w:pPr>
        <w:spacing w:after="0" w:line="240" w:lineRule="auto"/>
      </w:pPr>
      <w:r w:rsidRPr="003934E7">
        <w:t>Faculty Mentor’s Name:</w:t>
      </w:r>
      <w:r>
        <w:t xml:space="preserve"> </w:t>
      </w:r>
      <w:r w:rsidR="00D34A80">
        <w:t>Dr Yin</w:t>
      </w:r>
      <w:r>
        <w:t xml:space="preserve"> </w:t>
      </w:r>
    </w:p>
    <w:p w:rsidR="002C1657" w:rsidRDefault="002C1657" w:rsidP="002C1657">
      <w:pPr>
        <w:spacing w:after="0" w:line="240" w:lineRule="auto"/>
      </w:pPr>
      <w:r>
        <w:t>Presentation Category: Physics</w:t>
      </w:r>
    </w:p>
    <w:p w:rsidR="002C1657" w:rsidRPr="002873D2" w:rsidRDefault="002C1657" w:rsidP="002C1657">
      <w:pPr>
        <w:spacing w:after="0" w:line="240" w:lineRule="auto"/>
      </w:pPr>
      <w:r>
        <w:t xml:space="preserve">Oral/poster </w:t>
      </w:r>
      <w:r w:rsidR="00D34A80">
        <w:t>Presentation.</w:t>
      </w:r>
      <w:r>
        <w:t xml:space="preserve">  Poster </w:t>
      </w:r>
    </w:p>
    <w:p w:rsidR="00E62D32" w:rsidRDefault="002C1657">
      <w:r>
        <w:t xml:space="preserve">   </w:t>
      </w:r>
    </w:p>
    <w:p w:rsidR="002C1657" w:rsidRDefault="002C1657"/>
    <w:p w:rsidR="002C1657" w:rsidRDefault="002C1657">
      <w:r>
        <w:t xml:space="preserve">    </w:t>
      </w:r>
    </w:p>
    <w:p w:rsidR="002C1657" w:rsidRDefault="00C36D68" w:rsidP="00D34A80">
      <w:pPr>
        <w:jc w:val="center"/>
        <w:rPr>
          <w:rFonts w:ascii="Times New Roman" w:hAnsi="Times New Roman" w:cs="Times New Roman"/>
          <w:sz w:val="28"/>
          <w:szCs w:val="24"/>
        </w:rPr>
      </w:pPr>
      <w:r w:rsidRPr="00D34A80">
        <w:rPr>
          <w:rFonts w:ascii="Times New Roman" w:hAnsi="Times New Roman" w:cs="Times New Roman"/>
          <w:sz w:val="28"/>
          <w:szCs w:val="24"/>
        </w:rPr>
        <w:t xml:space="preserve">IR SPECTRUM OF </w:t>
      </w:r>
      <w:r w:rsidR="002C1657" w:rsidRPr="00D34A80">
        <w:rPr>
          <w:rFonts w:ascii="Times New Roman" w:hAnsi="Times New Roman" w:cs="Times New Roman"/>
          <w:sz w:val="28"/>
          <w:szCs w:val="24"/>
        </w:rPr>
        <w:t xml:space="preserve">WATER </w:t>
      </w:r>
      <w:r w:rsidR="00D34A80" w:rsidRPr="00D34A80">
        <w:rPr>
          <w:rFonts w:ascii="Times New Roman" w:hAnsi="Times New Roman" w:cs="Times New Roman"/>
          <w:sz w:val="28"/>
          <w:szCs w:val="24"/>
        </w:rPr>
        <w:t>MOLECULE CALCULATING</w:t>
      </w:r>
      <w:r w:rsidR="002C1657" w:rsidRPr="00D34A80">
        <w:rPr>
          <w:rFonts w:ascii="Times New Roman" w:hAnsi="Times New Roman" w:cs="Times New Roman"/>
          <w:sz w:val="28"/>
          <w:szCs w:val="24"/>
        </w:rPr>
        <w:t xml:space="preserve"> USING DENSITY </w:t>
      </w:r>
      <w:r w:rsidR="00813308" w:rsidRPr="00D34A80">
        <w:rPr>
          <w:rFonts w:ascii="Times New Roman" w:hAnsi="Times New Roman" w:cs="Times New Roman"/>
          <w:sz w:val="28"/>
          <w:szCs w:val="24"/>
        </w:rPr>
        <w:t xml:space="preserve">     </w:t>
      </w:r>
      <w:r w:rsidR="00D34A80" w:rsidRPr="00D34A80">
        <w:rPr>
          <w:rFonts w:ascii="Times New Roman" w:hAnsi="Times New Roman" w:cs="Times New Roman"/>
          <w:sz w:val="28"/>
          <w:szCs w:val="24"/>
        </w:rPr>
        <w:t>FUNCTIONAL TEORY</w:t>
      </w:r>
      <w:r w:rsidR="002C1657" w:rsidRPr="00D34A80">
        <w:rPr>
          <w:rFonts w:ascii="Times New Roman" w:hAnsi="Times New Roman" w:cs="Times New Roman"/>
          <w:sz w:val="28"/>
          <w:szCs w:val="24"/>
        </w:rPr>
        <w:t xml:space="preserve"> </w:t>
      </w:r>
      <w:r w:rsidR="00813308" w:rsidRPr="00D34A80">
        <w:rPr>
          <w:rFonts w:ascii="Times New Roman" w:hAnsi="Times New Roman" w:cs="Times New Roman"/>
          <w:sz w:val="28"/>
          <w:szCs w:val="24"/>
        </w:rPr>
        <w:t>(</w:t>
      </w:r>
      <w:r w:rsidR="002C1657" w:rsidRPr="00D34A80">
        <w:rPr>
          <w:rFonts w:ascii="Times New Roman" w:hAnsi="Times New Roman" w:cs="Times New Roman"/>
          <w:sz w:val="28"/>
          <w:szCs w:val="24"/>
        </w:rPr>
        <w:t>DFT</w:t>
      </w:r>
      <w:r w:rsidR="00813308" w:rsidRPr="00D34A80">
        <w:rPr>
          <w:rFonts w:ascii="Times New Roman" w:hAnsi="Times New Roman" w:cs="Times New Roman"/>
          <w:sz w:val="28"/>
          <w:szCs w:val="24"/>
        </w:rPr>
        <w:t>)</w:t>
      </w:r>
    </w:p>
    <w:p w:rsidR="00D34A80" w:rsidRPr="00D34A80" w:rsidRDefault="00D34A80" w:rsidP="00D34A80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14E43" w:rsidRPr="00D34A80" w:rsidRDefault="00AA471C" w:rsidP="00D34A80">
      <w:pPr>
        <w:spacing w:line="266" w:lineRule="auto"/>
        <w:rPr>
          <w:rFonts w:ascii="Times New Roman" w:hAnsi="Times New Roman" w:cs="Times New Roman"/>
          <w:sz w:val="36"/>
        </w:rPr>
      </w:pPr>
      <w:r w:rsidRPr="00D34A80">
        <w:rPr>
          <w:rFonts w:ascii="Times New Roman" w:hAnsi="Times New Roman" w:cs="Times New Roman"/>
          <w:sz w:val="24"/>
        </w:rPr>
        <w:t xml:space="preserve">Density functional theory is a computational quantum mechanical modelling method used in physics, chemistry and materials science to investigate the </w:t>
      </w:r>
      <w:r w:rsidR="00F508F8" w:rsidRPr="00D34A80">
        <w:rPr>
          <w:rFonts w:ascii="Times New Roman" w:hAnsi="Times New Roman" w:cs="Times New Roman"/>
          <w:sz w:val="24"/>
        </w:rPr>
        <w:t xml:space="preserve">electronic structure, is an approach for the description of </w:t>
      </w:r>
      <w:r w:rsidR="00EF6F83" w:rsidRPr="00D34A80">
        <w:rPr>
          <w:rFonts w:ascii="Times New Roman" w:hAnsi="Times New Roman" w:cs="Times New Roman"/>
          <w:sz w:val="24"/>
        </w:rPr>
        <w:t>ground state</w:t>
      </w:r>
      <w:r w:rsidR="00F508F8" w:rsidRPr="00D34A80">
        <w:rPr>
          <w:rFonts w:ascii="Times New Roman" w:hAnsi="Times New Roman" w:cs="Times New Roman"/>
          <w:sz w:val="24"/>
        </w:rPr>
        <w:t xml:space="preserve"> properties of metals,</w:t>
      </w:r>
      <w:r w:rsidR="00614E43" w:rsidRPr="00D34A80">
        <w:rPr>
          <w:rFonts w:ascii="Times New Roman" w:hAnsi="Times New Roman" w:cs="Times New Roman"/>
          <w:sz w:val="24"/>
        </w:rPr>
        <w:t xml:space="preserve"> semiconductors, and </w:t>
      </w:r>
      <w:r w:rsidR="00D34A80" w:rsidRPr="00D34A80">
        <w:rPr>
          <w:rFonts w:ascii="Times New Roman" w:hAnsi="Times New Roman" w:cs="Times New Roman"/>
          <w:sz w:val="24"/>
        </w:rPr>
        <w:t>insulators.</w:t>
      </w:r>
      <w:r w:rsidR="00D34A80" w:rsidRPr="00D34A80">
        <w:rPr>
          <w:rFonts w:ascii="Times New Roman" w:eastAsia="+mn-ea" w:hAnsi="Times New Roman" w:cs="Times New Roman"/>
          <w:color w:val="000000"/>
          <w:kern w:val="24"/>
          <w:sz w:val="24"/>
          <w:szCs w:val="48"/>
        </w:rPr>
        <w:t xml:space="preserve"> The</w:t>
      </w:r>
      <w:r w:rsidR="00D34A80" w:rsidRPr="00D34A80">
        <w:rPr>
          <w:rFonts w:ascii="Times New Roman" w:eastAsia="+mn-ea" w:hAnsi="Times New Roman" w:cs="Times New Roman"/>
          <w:color w:val="000000"/>
          <w:kern w:val="24"/>
          <w:sz w:val="24"/>
          <w:szCs w:val="48"/>
        </w:rPr>
        <w:t xml:space="preserve"> </w:t>
      </w:r>
      <w:r w:rsidR="00D34A80" w:rsidRPr="00D34A80">
        <w:rPr>
          <w:rFonts w:ascii="Times New Roman" w:eastAsia="+mn-ea" w:hAnsi="Times New Roman" w:cs="Times New Roman"/>
          <w:color w:val="000000"/>
          <w:kern w:val="24"/>
          <w:sz w:val="24"/>
          <w:szCs w:val="48"/>
        </w:rPr>
        <w:t>success of density functional theory (DFT) not only rings</w:t>
      </w:r>
      <w:r w:rsidR="00D34A80" w:rsidRPr="00D34A80">
        <w:rPr>
          <w:rFonts w:ascii="Times New Roman" w:eastAsia="+mn-ea" w:hAnsi="Times New Roman" w:cs="Times New Roman"/>
          <w:color w:val="000000"/>
          <w:kern w:val="24"/>
          <w:sz w:val="24"/>
          <w:szCs w:val="48"/>
        </w:rPr>
        <w:t xml:space="preserve"> standard materials but also complex materials such as proteins and carbon </w:t>
      </w:r>
      <w:r w:rsidR="00D34A80" w:rsidRPr="00D34A80">
        <w:rPr>
          <w:rFonts w:ascii="Times New Roman" w:eastAsia="+mn-ea" w:hAnsi="Times New Roman" w:cs="Times New Roman"/>
          <w:color w:val="000000"/>
          <w:kern w:val="24"/>
          <w:szCs w:val="48"/>
        </w:rPr>
        <w:t>nanotubes.</w:t>
      </w:r>
      <w:r w:rsidR="00D34A80" w:rsidRPr="00D34A80">
        <w:rPr>
          <w:rFonts w:ascii="Times New Roman" w:hAnsi="Times New Roman" w:cs="Times New Roman"/>
          <w:sz w:val="52"/>
        </w:rPr>
        <w:t xml:space="preserve"> </w:t>
      </w:r>
      <w:r w:rsidR="00D34A80" w:rsidRPr="00D34A80">
        <w:rPr>
          <w:rFonts w:ascii="Times New Roman" w:hAnsi="Times New Roman" w:cs="Times New Roman"/>
          <w:sz w:val="24"/>
        </w:rPr>
        <w:t>And</w:t>
      </w:r>
      <w:r w:rsidR="00614E43" w:rsidRPr="00D34A80">
        <w:rPr>
          <w:rFonts w:ascii="Times New Roman" w:hAnsi="Times New Roman" w:cs="Times New Roman"/>
          <w:sz w:val="24"/>
        </w:rPr>
        <w:t xml:space="preserve"> used a</w:t>
      </w:r>
      <w:r w:rsidR="00813308" w:rsidRPr="00D34A80">
        <w:rPr>
          <w:rFonts w:ascii="Times New Roman" w:hAnsi="Times New Roman" w:cs="Times New Roman"/>
          <w:sz w:val="24"/>
        </w:rPr>
        <w:t xml:space="preserve"> software </w:t>
      </w:r>
      <w:r w:rsidR="00614E43" w:rsidRPr="00D34A80">
        <w:rPr>
          <w:rFonts w:ascii="Times New Roman" w:hAnsi="Times New Roman" w:cs="Times New Roman"/>
          <w:sz w:val="24"/>
        </w:rPr>
        <w:t xml:space="preserve">called </w:t>
      </w:r>
      <w:r w:rsidR="00F508F8" w:rsidRPr="00D34A80">
        <w:rPr>
          <w:rFonts w:ascii="Times New Roman" w:hAnsi="Times New Roman" w:cs="Times New Roman"/>
          <w:sz w:val="24"/>
        </w:rPr>
        <w:t xml:space="preserve">Gauss </w:t>
      </w:r>
      <w:r w:rsidR="00614E43" w:rsidRPr="00D34A80">
        <w:rPr>
          <w:rFonts w:ascii="Times New Roman" w:hAnsi="Times New Roman" w:cs="Times New Roman"/>
          <w:sz w:val="24"/>
        </w:rPr>
        <w:t xml:space="preserve">view is 5.0.9, which is a  </w:t>
      </w:r>
      <w:r w:rsidR="00813308" w:rsidRPr="00D34A80">
        <w:rPr>
          <w:rFonts w:ascii="Times New Roman" w:hAnsi="Times New Roman" w:cs="Times New Roman"/>
          <w:sz w:val="24"/>
        </w:rPr>
        <w:t xml:space="preserve"> Graphical interface</w:t>
      </w:r>
      <w:r w:rsidR="00F508F8" w:rsidRPr="00D34A80">
        <w:rPr>
          <w:rFonts w:ascii="Times New Roman" w:hAnsi="Times New Roman" w:cs="Times New Roman"/>
          <w:sz w:val="24"/>
        </w:rPr>
        <w:t xml:space="preserve"> that can display results for frequency analysis for I</w:t>
      </w:r>
      <w:r w:rsidR="00EF6F83" w:rsidRPr="00D34A80">
        <w:rPr>
          <w:rFonts w:ascii="Times New Roman" w:hAnsi="Times New Roman" w:cs="Times New Roman"/>
          <w:sz w:val="24"/>
        </w:rPr>
        <w:t xml:space="preserve">R Raman </w:t>
      </w:r>
      <w:r w:rsidR="00252898" w:rsidRPr="00D34A80">
        <w:rPr>
          <w:rFonts w:ascii="Times New Roman" w:hAnsi="Times New Roman" w:cs="Times New Roman"/>
          <w:sz w:val="24"/>
        </w:rPr>
        <w:t>VCD and</w:t>
      </w:r>
      <w:r w:rsidR="00614E43" w:rsidRPr="00D34A80">
        <w:rPr>
          <w:rFonts w:ascii="Times New Roman" w:hAnsi="Times New Roman" w:cs="Times New Roman"/>
          <w:sz w:val="24"/>
        </w:rPr>
        <w:t xml:space="preserve"> ROA </w:t>
      </w:r>
      <w:r w:rsidR="00D34A80" w:rsidRPr="00D34A80">
        <w:rPr>
          <w:rFonts w:ascii="Times New Roman" w:hAnsi="Times New Roman" w:cs="Times New Roman"/>
          <w:sz w:val="24"/>
        </w:rPr>
        <w:t>Spectrum</w:t>
      </w:r>
      <w:r w:rsidR="00D34A80" w:rsidRPr="00D34A80">
        <w:rPr>
          <w:rFonts w:ascii="Times New Roman" w:hAnsi="Times New Roman" w:cs="Times New Roman"/>
          <w:sz w:val="16"/>
        </w:rPr>
        <w:t>.</w:t>
      </w:r>
      <w:r w:rsidR="00D34A80">
        <w:rPr>
          <w:rFonts w:ascii="Times New Roman" w:hAnsi="Times New Roman" w:cs="Times New Roman"/>
          <w:sz w:val="16"/>
        </w:rPr>
        <w:t xml:space="preserve"> </w:t>
      </w:r>
      <w:r w:rsidR="00D34A80">
        <w:rPr>
          <w:rFonts w:ascii="Times New Roman" w:hAnsi="Times New Roman" w:cs="Times New Roman"/>
          <w:sz w:val="24"/>
          <w:szCs w:val="24"/>
        </w:rPr>
        <w:t>Three IR spectrum picks corresponding to the vibration mood will be discus in this presentation.</w:t>
      </w:r>
    </w:p>
    <w:p w:rsidR="00D34A80" w:rsidRDefault="00D34A80" w:rsidP="00D34A80">
      <w:pPr>
        <w:spacing w:line="266" w:lineRule="auto"/>
        <w:rPr>
          <w:rFonts w:ascii="Times New Roman" w:hAnsi="Times New Roman" w:cs="Times New Roman"/>
          <w:sz w:val="24"/>
          <w:szCs w:val="24"/>
        </w:rPr>
      </w:pPr>
    </w:p>
    <w:p w:rsidR="00D34A80" w:rsidRPr="00D34A80" w:rsidRDefault="00D34A80" w:rsidP="00D34A80">
      <w:pPr>
        <w:spacing w:line="266" w:lineRule="auto"/>
        <w:rPr>
          <w:rFonts w:ascii="Times New Roman" w:hAnsi="Times New Roman" w:cs="Times New Roman"/>
          <w:sz w:val="36"/>
        </w:rPr>
      </w:pPr>
    </w:p>
    <w:p w:rsidR="005F50A3" w:rsidRPr="00D34A80" w:rsidRDefault="005F50A3" w:rsidP="00455A4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5A4E" w:rsidRPr="00D34A80" w:rsidRDefault="00455A4E">
      <w:pPr>
        <w:rPr>
          <w:rFonts w:ascii="Times New Roman" w:hAnsi="Times New Roman" w:cs="Times New Roman"/>
          <w:sz w:val="24"/>
          <w:szCs w:val="24"/>
        </w:rPr>
      </w:pPr>
    </w:p>
    <w:sectPr w:rsidR="00455A4E" w:rsidRPr="00D34A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20081"/>
    <w:multiLevelType w:val="hybridMultilevel"/>
    <w:tmpl w:val="27F40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A87034"/>
    <w:multiLevelType w:val="hybridMultilevel"/>
    <w:tmpl w:val="94621E98"/>
    <w:lvl w:ilvl="0" w:tplc="2BD031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C855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B42D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66CD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EEB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4C80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FC91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2A56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66DA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657"/>
    <w:rsid w:val="000278E0"/>
    <w:rsid w:val="00252898"/>
    <w:rsid w:val="002C1657"/>
    <w:rsid w:val="00386FB4"/>
    <w:rsid w:val="00455A4E"/>
    <w:rsid w:val="004D228A"/>
    <w:rsid w:val="005911EF"/>
    <w:rsid w:val="005F50A3"/>
    <w:rsid w:val="00614E43"/>
    <w:rsid w:val="00751182"/>
    <w:rsid w:val="00813308"/>
    <w:rsid w:val="00946716"/>
    <w:rsid w:val="00AA471C"/>
    <w:rsid w:val="00C36D68"/>
    <w:rsid w:val="00CC5A7C"/>
    <w:rsid w:val="00D34A80"/>
    <w:rsid w:val="00E62D32"/>
    <w:rsid w:val="00EF6F83"/>
    <w:rsid w:val="00F5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657"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4A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657"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4A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2205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1</Pages>
  <Words>151</Words>
  <Characters>800</Characters>
  <Application>Microsoft Office Word</Application>
  <DocSecurity>0</DocSecurity>
  <Lines>11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Bartholomew</dc:creator>
  <cp:lastModifiedBy>Bartholomew</cp:lastModifiedBy>
  <cp:revision>2</cp:revision>
  <dcterms:created xsi:type="dcterms:W3CDTF">2018-07-11T19:03:00Z</dcterms:created>
  <dcterms:modified xsi:type="dcterms:W3CDTF">2018-07-12T15:02:00Z</dcterms:modified>
</cp:coreProperties>
</file>